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C911E" w14:textId="633EA221" w:rsidR="00E56940" w:rsidRPr="00D35143" w:rsidRDefault="00FD5ED9" w:rsidP="00252D31">
      <w:pPr>
        <w:spacing w:after="120" w:line="312" w:lineRule="auto"/>
        <w:jc w:val="right"/>
        <w:rPr>
          <w:rFonts w:asciiTheme="minorHAnsi" w:hAnsiTheme="minorHAnsi" w:cstheme="minorHAnsi"/>
          <w:b/>
          <w:bCs/>
          <w:i/>
          <w:iCs/>
        </w:rPr>
      </w:pPr>
      <w:r w:rsidRPr="00D35143">
        <w:rPr>
          <w:rFonts w:asciiTheme="minorHAnsi" w:hAnsiTheme="minorHAnsi" w:cstheme="minorHAnsi"/>
          <w:b/>
          <w:bCs/>
        </w:rPr>
        <w:t>Zadanie nr 5</w:t>
      </w:r>
      <w:r w:rsidR="00057B47" w:rsidRPr="00D35143">
        <w:rPr>
          <w:rFonts w:asciiTheme="minorHAnsi" w:hAnsiTheme="minorHAnsi" w:cstheme="minorHAnsi"/>
          <w:b/>
          <w:bCs/>
        </w:rPr>
        <w:softHyphen/>
      </w:r>
      <w:r w:rsidR="00057B47" w:rsidRPr="00D35143">
        <w:rPr>
          <w:rFonts w:asciiTheme="minorHAnsi" w:hAnsiTheme="minorHAnsi" w:cstheme="minorHAnsi"/>
          <w:b/>
          <w:bCs/>
        </w:rPr>
        <w:softHyphen/>
      </w:r>
      <w:r w:rsidR="00057B47" w:rsidRPr="00D35143">
        <w:rPr>
          <w:rFonts w:asciiTheme="minorHAnsi" w:hAnsiTheme="minorHAnsi" w:cstheme="minorHAnsi"/>
          <w:b/>
          <w:bCs/>
        </w:rPr>
        <w:softHyphen/>
      </w:r>
    </w:p>
    <w:tbl>
      <w:tblPr>
        <w:tblW w:w="4856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5807"/>
        <w:gridCol w:w="3544"/>
      </w:tblGrid>
      <w:tr w:rsidR="00252D31" w:rsidRPr="00D35143" w14:paraId="11915BF6" w14:textId="77777777" w:rsidTr="00BB7AC1">
        <w:tc>
          <w:tcPr>
            <w:tcW w:w="3105" w:type="pct"/>
            <w:shd w:val="clear" w:color="auto" w:fill="DAEEF3" w:themeFill="accent5" w:themeFillTint="33"/>
            <w:vAlign w:val="center"/>
          </w:tcPr>
          <w:p w14:paraId="5C781647" w14:textId="5BCADBE7" w:rsidR="00252D31" w:rsidRPr="00D35143" w:rsidRDefault="00252D31" w:rsidP="007B334A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bookmarkStart w:id="0" w:name="_Hlk221557630"/>
            <w:bookmarkStart w:id="1" w:name="_Hlk221557763"/>
            <w:r w:rsidRPr="00D35143">
              <w:rPr>
                <w:rFonts w:asciiTheme="minorHAnsi" w:hAnsiTheme="minorHAnsi" w:cstheme="minorHAnsi"/>
                <w:b/>
                <w:bCs/>
                <w:color w:val="000000"/>
              </w:rPr>
              <w:t>Dron rozpoznawczy – 1 szt.</w:t>
            </w:r>
          </w:p>
          <w:p w14:paraId="12453AE2" w14:textId="1EC244FF" w:rsidR="00252D31" w:rsidRPr="00D35143" w:rsidRDefault="00252D31" w:rsidP="007B334A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D35143">
              <w:rPr>
                <w:rFonts w:asciiTheme="minorHAnsi" w:hAnsiTheme="minorHAnsi" w:cstheme="minorHAnsi"/>
                <w:b/>
                <w:bCs/>
              </w:rPr>
              <w:t xml:space="preserve">Wymagane parametry </w:t>
            </w:r>
          </w:p>
        </w:tc>
        <w:tc>
          <w:tcPr>
            <w:tcW w:w="1895" w:type="pct"/>
            <w:shd w:val="clear" w:color="auto" w:fill="DAEEF3" w:themeFill="accent5" w:themeFillTint="33"/>
          </w:tcPr>
          <w:p w14:paraId="04F0B15E" w14:textId="77777777" w:rsidR="00252D31" w:rsidRPr="00D35143" w:rsidRDefault="00252D31" w:rsidP="007B334A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D35143">
              <w:rPr>
                <w:rFonts w:asciiTheme="minorHAnsi" w:hAnsiTheme="minorHAnsi" w:cstheme="minorHAnsi"/>
                <w:b/>
                <w:bCs/>
              </w:rPr>
              <w:t xml:space="preserve">Ofertowane parametry </w:t>
            </w:r>
          </w:p>
          <w:p w14:paraId="20D11EA5" w14:textId="77777777" w:rsidR="00252D31" w:rsidRPr="00D35143" w:rsidRDefault="00252D31" w:rsidP="007B334A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D35143">
              <w:rPr>
                <w:rFonts w:asciiTheme="minorHAnsi" w:hAnsiTheme="minorHAnsi" w:cstheme="minorHAnsi"/>
                <w:b/>
                <w:bCs/>
              </w:rPr>
              <w:t xml:space="preserve">( należy wpisać dla każdej pozycji wartość oferowaną) </w:t>
            </w:r>
          </w:p>
        </w:tc>
      </w:tr>
      <w:tr w:rsidR="00252D31" w:rsidRPr="00D35143" w14:paraId="60A28F2C" w14:textId="77777777" w:rsidTr="007B334A">
        <w:tc>
          <w:tcPr>
            <w:tcW w:w="3105" w:type="pct"/>
          </w:tcPr>
          <w:p w14:paraId="1081B2CE" w14:textId="77777777" w:rsidR="00252D31" w:rsidRPr="00D35143" w:rsidRDefault="00252D31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D35143">
              <w:rPr>
                <w:rFonts w:asciiTheme="minorHAnsi" w:hAnsiTheme="minorHAnsi" w:cstheme="minorHAnsi"/>
              </w:rPr>
              <w:t>TYP:</w:t>
            </w:r>
          </w:p>
          <w:p w14:paraId="5AB5326B" w14:textId="77777777" w:rsidR="00252D31" w:rsidRPr="00D35143" w:rsidRDefault="00252D31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D35143">
              <w:rPr>
                <w:rFonts w:asciiTheme="minorHAnsi" w:hAnsiTheme="minorHAnsi" w:cstheme="minorHAnsi"/>
              </w:rPr>
              <w:t xml:space="preserve">Model </w:t>
            </w:r>
          </w:p>
          <w:p w14:paraId="745C2BCD" w14:textId="77777777" w:rsidR="00252D31" w:rsidRPr="00D35143" w:rsidRDefault="00252D31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D35143">
              <w:rPr>
                <w:rFonts w:asciiTheme="minorHAnsi" w:hAnsiTheme="minorHAnsi" w:cstheme="minorHAnsi"/>
              </w:rPr>
              <w:t xml:space="preserve">Wersja </w:t>
            </w:r>
          </w:p>
          <w:p w14:paraId="0F095E1F" w14:textId="755CD24E" w:rsidR="00252D31" w:rsidRPr="00D35143" w:rsidRDefault="00252D31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D35143">
              <w:rPr>
                <w:rFonts w:asciiTheme="minorHAnsi" w:hAnsiTheme="minorHAnsi" w:cstheme="minorHAnsi"/>
              </w:rPr>
              <w:t xml:space="preserve">Rok produkcji: </w:t>
            </w:r>
            <w:r w:rsidR="00871E4B">
              <w:rPr>
                <w:rFonts w:asciiTheme="minorHAnsi" w:hAnsiTheme="minorHAnsi" w:cstheme="minorHAnsi"/>
              </w:rPr>
              <w:t>2025/2026</w:t>
            </w:r>
          </w:p>
        </w:tc>
        <w:tc>
          <w:tcPr>
            <w:tcW w:w="1895" w:type="pct"/>
          </w:tcPr>
          <w:p w14:paraId="756C8E78" w14:textId="77777777" w:rsidR="00252D31" w:rsidRPr="00D35143" w:rsidRDefault="00252D31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bookmarkEnd w:id="0"/>
      <w:tr w:rsidR="009158AD" w:rsidRPr="00D35143" w14:paraId="3E54D2E1" w14:textId="77777777" w:rsidTr="007B334A">
        <w:tc>
          <w:tcPr>
            <w:tcW w:w="3105" w:type="pct"/>
          </w:tcPr>
          <w:p w14:paraId="7AD2B37F" w14:textId="40EF4615" w:rsidR="009158AD" w:rsidRP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7AE9">
              <w:t>Bezzałogowy statek latający fabrycznie nowy, rok produkcji nie starszy niż 2025.</w:t>
            </w:r>
          </w:p>
        </w:tc>
        <w:tc>
          <w:tcPr>
            <w:tcW w:w="1895" w:type="pct"/>
          </w:tcPr>
          <w:p w14:paraId="003CFA23" w14:textId="77777777" w:rsidR="009158AD" w:rsidRPr="00D35143" w:rsidRDefault="009158AD" w:rsidP="009158A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9158AD" w:rsidRPr="00D35143" w14:paraId="5013A778" w14:textId="77777777" w:rsidTr="007B334A">
        <w:tc>
          <w:tcPr>
            <w:tcW w:w="3105" w:type="pct"/>
          </w:tcPr>
          <w:p w14:paraId="572AC420" w14:textId="3660599D" w:rsidR="009158AD" w:rsidRP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7AE9">
              <w:t>Czas lotu na jednym akumulatorze – minimum 40 minut.</w:t>
            </w:r>
          </w:p>
        </w:tc>
        <w:tc>
          <w:tcPr>
            <w:tcW w:w="1895" w:type="pct"/>
          </w:tcPr>
          <w:p w14:paraId="1EB2E54E" w14:textId="77777777" w:rsidR="009158AD" w:rsidRPr="00D35143" w:rsidRDefault="009158AD" w:rsidP="009158A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9158AD" w:rsidRPr="00D35143" w14:paraId="4F7BA627" w14:textId="77777777" w:rsidTr="007B334A">
        <w:tc>
          <w:tcPr>
            <w:tcW w:w="3105" w:type="pct"/>
          </w:tcPr>
          <w:p w14:paraId="1D0C8109" w14:textId="295AA88A" w:rsidR="009158AD" w:rsidRP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7AE9">
              <w:t>Zasięg transmisji danych – minimum 5 km w otwartej przestrzeni.</w:t>
            </w:r>
          </w:p>
        </w:tc>
        <w:tc>
          <w:tcPr>
            <w:tcW w:w="1895" w:type="pct"/>
          </w:tcPr>
          <w:p w14:paraId="03BEF2F7" w14:textId="77777777" w:rsidR="009158AD" w:rsidRPr="00D35143" w:rsidRDefault="009158AD" w:rsidP="009158A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9158AD" w:rsidRPr="00D35143" w14:paraId="2DE47705" w14:textId="77777777" w:rsidTr="007B334A">
        <w:tc>
          <w:tcPr>
            <w:tcW w:w="3105" w:type="pct"/>
          </w:tcPr>
          <w:p w14:paraId="55A1F764" w14:textId="77FD4C60" w:rsidR="009158AD" w:rsidRP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7AE9">
              <w:t>System GNSS: GPS + Galileo + BeiDou (lub równoważny</w:t>
            </w:r>
            <w:r w:rsidR="001E2070">
              <w:t xml:space="preserve">, tj.: </w:t>
            </w:r>
            <w:r w:rsidR="001E2070" w:rsidRPr="001E2070">
              <w:t>globalny system nawigacji satelitarnej</w:t>
            </w:r>
            <w:r w:rsidR="001E2070">
              <w:t xml:space="preserve"> </w:t>
            </w:r>
            <w:r w:rsidRPr="007C7AE9">
              <w:t>).</w:t>
            </w:r>
          </w:p>
        </w:tc>
        <w:tc>
          <w:tcPr>
            <w:tcW w:w="1895" w:type="pct"/>
          </w:tcPr>
          <w:p w14:paraId="419C8D45" w14:textId="77777777" w:rsidR="009158AD" w:rsidRPr="00D35143" w:rsidRDefault="009158AD" w:rsidP="009158A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9158AD" w:rsidRPr="00D35143" w14:paraId="19C3609E" w14:textId="77777777" w:rsidTr="007B334A">
        <w:tc>
          <w:tcPr>
            <w:tcW w:w="3105" w:type="pct"/>
          </w:tcPr>
          <w:p w14:paraId="30B6C453" w14:textId="2B7E1936" w:rsidR="009158AD" w:rsidRP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7AE9">
              <w:t>System pozycjonowania RTK zapewniający dokładność pionową ≤0,1 m i poziomą ≤0,3 m.</w:t>
            </w:r>
          </w:p>
        </w:tc>
        <w:tc>
          <w:tcPr>
            <w:tcW w:w="1895" w:type="pct"/>
          </w:tcPr>
          <w:p w14:paraId="6E965EE5" w14:textId="77777777" w:rsidR="009158AD" w:rsidRPr="00D35143" w:rsidRDefault="009158AD" w:rsidP="009158A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9158AD" w:rsidRPr="00D35143" w14:paraId="342BA4F9" w14:textId="77777777" w:rsidTr="007B334A">
        <w:tc>
          <w:tcPr>
            <w:tcW w:w="3105" w:type="pct"/>
          </w:tcPr>
          <w:p w14:paraId="775E56C0" w14:textId="1F9A04E3" w:rsidR="009158AD" w:rsidRP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7AE9">
              <w:t>Kamera multispektralna (min. 4 pasma: G, R, RE, NIR) oraz kamera RGB o rozdzielczości min. 20 Mpix.</w:t>
            </w:r>
          </w:p>
        </w:tc>
        <w:tc>
          <w:tcPr>
            <w:tcW w:w="1895" w:type="pct"/>
          </w:tcPr>
          <w:p w14:paraId="7932FD48" w14:textId="77777777" w:rsidR="009158AD" w:rsidRPr="00D35143" w:rsidRDefault="009158AD" w:rsidP="009158A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9158AD" w:rsidRPr="00D35143" w14:paraId="1905DF5C" w14:textId="77777777" w:rsidTr="007B334A">
        <w:tc>
          <w:tcPr>
            <w:tcW w:w="3105" w:type="pct"/>
          </w:tcPr>
          <w:p w14:paraId="0964BB01" w14:textId="72BA2AE4" w:rsidR="009158AD" w:rsidRP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7AE9">
              <w:t>Możliwość wykonywania map NDVI, map stresu roślin, ortofotomap.</w:t>
            </w:r>
          </w:p>
        </w:tc>
        <w:tc>
          <w:tcPr>
            <w:tcW w:w="1895" w:type="pct"/>
          </w:tcPr>
          <w:p w14:paraId="7866C0F8" w14:textId="77777777" w:rsidR="009158AD" w:rsidRPr="00D35143" w:rsidRDefault="009158AD" w:rsidP="009158A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9158AD" w:rsidRPr="00D35143" w14:paraId="2BBADB5F" w14:textId="77777777" w:rsidTr="007B334A">
        <w:tc>
          <w:tcPr>
            <w:tcW w:w="3105" w:type="pct"/>
          </w:tcPr>
          <w:p w14:paraId="11568A3E" w14:textId="6B0C5008" w:rsidR="009158AD" w:rsidRP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7AE9">
              <w:t>System stabilizacji 3-osiowej gimbala.</w:t>
            </w:r>
          </w:p>
        </w:tc>
        <w:tc>
          <w:tcPr>
            <w:tcW w:w="1895" w:type="pct"/>
          </w:tcPr>
          <w:p w14:paraId="40021A61" w14:textId="77777777" w:rsidR="009158AD" w:rsidRPr="00D35143" w:rsidRDefault="009158AD" w:rsidP="009158A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9158AD" w:rsidRPr="00D35143" w14:paraId="4BD15606" w14:textId="77777777" w:rsidTr="007B334A">
        <w:tc>
          <w:tcPr>
            <w:tcW w:w="3105" w:type="pct"/>
          </w:tcPr>
          <w:p w14:paraId="3A7EA713" w14:textId="52672FA0" w:rsidR="009158AD" w:rsidRPr="00D35143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7AE9">
              <w:t>Oprogramowanie do analizy i tworzenia map zmiennego dawkowania nasion i nawozów (np. Pix4D Fields lub równoważne).</w:t>
            </w:r>
          </w:p>
        </w:tc>
        <w:tc>
          <w:tcPr>
            <w:tcW w:w="1895" w:type="pct"/>
          </w:tcPr>
          <w:p w14:paraId="27DC5C65" w14:textId="77777777" w:rsidR="009158AD" w:rsidRPr="00D35143" w:rsidRDefault="009158AD" w:rsidP="009158AD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58AD" w:rsidRPr="00D35143" w14:paraId="4465242C" w14:textId="77777777" w:rsidTr="007B334A">
        <w:tc>
          <w:tcPr>
            <w:tcW w:w="3105" w:type="pct"/>
          </w:tcPr>
          <w:p w14:paraId="38DDFB06" w14:textId="5B9AFC8B" w:rsidR="009158AD" w:rsidRPr="00D35143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7AE9">
              <w:t>Licencja na oprogramowanie ważna minimum 3 lata.</w:t>
            </w:r>
          </w:p>
        </w:tc>
        <w:tc>
          <w:tcPr>
            <w:tcW w:w="1895" w:type="pct"/>
          </w:tcPr>
          <w:p w14:paraId="36F3DCAA" w14:textId="77777777" w:rsidR="009158AD" w:rsidRPr="00D35143" w:rsidRDefault="009158AD" w:rsidP="009158AD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58AD" w:rsidRPr="00D35143" w14:paraId="25D75774" w14:textId="77777777" w:rsidTr="007B334A">
        <w:tc>
          <w:tcPr>
            <w:tcW w:w="3105" w:type="pct"/>
          </w:tcPr>
          <w:p w14:paraId="77299196" w14:textId="63D73E28" w:rsidR="009158AD" w:rsidRPr="00D35143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7AE9">
              <w:t>Możliwość eksportu map aplikacyjnych w formatach zgodnych z ISOBUS/FMS.</w:t>
            </w:r>
          </w:p>
        </w:tc>
        <w:tc>
          <w:tcPr>
            <w:tcW w:w="1895" w:type="pct"/>
          </w:tcPr>
          <w:p w14:paraId="10C30D06" w14:textId="77777777" w:rsidR="009158AD" w:rsidRPr="00D35143" w:rsidRDefault="009158AD" w:rsidP="009158AD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58AD" w:rsidRPr="00D35143" w14:paraId="0403AEAC" w14:textId="77777777" w:rsidTr="007B334A">
        <w:tc>
          <w:tcPr>
            <w:tcW w:w="3105" w:type="pct"/>
          </w:tcPr>
          <w:p w14:paraId="222B4E34" w14:textId="77777777" w:rsid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</w:pPr>
            <w:r>
              <w:lastRenderedPageBreak/>
              <w:t>Dron i stacja pogodowa muszą umożliwiać współpracę z systemem zarządzania gospodarstwem (FMS).</w:t>
            </w:r>
          </w:p>
          <w:p w14:paraId="2E9A00AE" w14:textId="63B82856" w:rsidR="009158AD" w:rsidRPr="007C7AE9" w:rsidRDefault="009158AD" w:rsidP="009158AD">
            <w:pPr>
              <w:pStyle w:val="Akapitzlist"/>
              <w:spacing w:before="40" w:after="40" w:line="276" w:lineRule="auto"/>
              <w:ind w:left="0"/>
              <w:jc w:val="both"/>
            </w:pPr>
          </w:p>
        </w:tc>
        <w:tc>
          <w:tcPr>
            <w:tcW w:w="1895" w:type="pct"/>
          </w:tcPr>
          <w:p w14:paraId="6518D080" w14:textId="77777777" w:rsidR="009158AD" w:rsidRPr="00D35143" w:rsidRDefault="009158AD" w:rsidP="009158AD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58AD" w:rsidRPr="00D35143" w14:paraId="21BBC3AB" w14:textId="77777777" w:rsidTr="007B334A">
        <w:tc>
          <w:tcPr>
            <w:tcW w:w="3105" w:type="pct"/>
          </w:tcPr>
          <w:p w14:paraId="39FBD637" w14:textId="095CFB12" w:rsid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</w:pPr>
            <w:r>
              <w:t xml:space="preserve">Dane z drona i stacji pogodowej ( Zadanie nr </w:t>
            </w:r>
            <w:r w:rsidR="00E07ADB">
              <w:t>7</w:t>
            </w:r>
            <w:r>
              <w:t>)  muszą być możliwe do integracji z mapami aplikacyjnymi.</w:t>
            </w:r>
          </w:p>
          <w:p w14:paraId="33CD89BA" w14:textId="77777777" w:rsidR="009158AD" w:rsidRPr="007C7AE9" w:rsidRDefault="009158AD" w:rsidP="009158AD">
            <w:pPr>
              <w:pStyle w:val="Akapitzlist"/>
              <w:spacing w:before="40" w:after="40" w:line="276" w:lineRule="auto"/>
              <w:ind w:left="0"/>
              <w:jc w:val="both"/>
            </w:pPr>
          </w:p>
        </w:tc>
        <w:tc>
          <w:tcPr>
            <w:tcW w:w="1895" w:type="pct"/>
          </w:tcPr>
          <w:p w14:paraId="6F2962AF" w14:textId="77777777" w:rsidR="009158AD" w:rsidRPr="00D35143" w:rsidRDefault="009158AD" w:rsidP="009158AD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58AD" w:rsidRPr="00D35143" w14:paraId="3224F75A" w14:textId="77777777" w:rsidTr="007B334A">
        <w:tc>
          <w:tcPr>
            <w:tcW w:w="3105" w:type="pct"/>
          </w:tcPr>
          <w:p w14:paraId="18BB0382" w14:textId="77777777" w:rsid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</w:pPr>
            <w:r>
              <w:t>Dostawa, uruchomienie i przeszkolenie użytkowników w miejscu wskazanym przez Zamawiającego.</w:t>
            </w:r>
          </w:p>
          <w:p w14:paraId="58397AE4" w14:textId="77777777" w:rsidR="009158AD" w:rsidRPr="007C7AE9" w:rsidRDefault="009158AD" w:rsidP="009158AD">
            <w:pPr>
              <w:pStyle w:val="Akapitzlist"/>
              <w:spacing w:before="40" w:after="40" w:line="276" w:lineRule="auto"/>
              <w:ind w:left="0"/>
              <w:jc w:val="both"/>
            </w:pPr>
          </w:p>
        </w:tc>
        <w:tc>
          <w:tcPr>
            <w:tcW w:w="1895" w:type="pct"/>
          </w:tcPr>
          <w:p w14:paraId="302C64D4" w14:textId="77777777" w:rsidR="009158AD" w:rsidRPr="00D35143" w:rsidRDefault="009158AD" w:rsidP="009158AD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58AD" w:rsidRPr="00D35143" w14:paraId="3EDA3EFC" w14:textId="77777777" w:rsidTr="007B334A">
        <w:tc>
          <w:tcPr>
            <w:tcW w:w="3105" w:type="pct"/>
          </w:tcPr>
          <w:p w14:paraId="3F9004BB" w14:textId="2AF054BE" w:rsid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</w:pPr>
            <w:r>
              <w:t>Dokumentacja w języku polskim.</w:t>
            </w:r>
          </w:p>
        </w:tc>
        <w:tc>
          <w:tcPr>
            <w:tcW w:w="1895" w:type="pct"/>
          </w:tcPr>
          <w:p w14:paraId="1312447E" w14:textId="77777777" w:rsidR="009158AD" w:rsidRPr="00D35143" w:rsidRDefault="009158AD" w:rsidP="009158AD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58AD" w:rsidRPr="00D35143" w14:paraId="7DC14D84" w14:textId="77777777" w:rsidTr="007B334A">
        <w:tc>
          <w:tcPr>
            <w:tcW w:w="3105" w:type="pct"/>
          </w:tcPr>
          <w:p w14:paraId="738A4370" w14:textId="25A862C1" w:rsid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</w:pPr>
            <w:r>
              <w:t xml:space="preserve">Gwarancja min. 24 mc. </w:t>
            </w:r>
          </w:p>
          <w:p w14:paraId="084085C1" w14:textId="6B3F3B0E" w:rsidR="009158AD" w:rsidRDefault="009158AD" w:rsidP="009158AD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</w:pPr>
            <w:r>
              <w:t>Min. 3 letnie wsparcie techniczne</w:t>
            </w:r>
          </w:p>
        </w:tc>
        <w:tc>
          <w:tcPr>
            <w:tcW w:w="1895" w:type="pct"/>
          </w:tcPr>
          <w:p w14:paraId="2E57EA39" w14:textId="77777777" w:rsidR="009158AD" w:rsidRPr="00D35143" w:rsidRDefault="009158AD" w:rsidP="009158AD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1"/>
    </w:tbl>
    <w:p w14:paraId="61A74E11" w14:textId="59E44F69" w:rsidR="006F479E" w:rsidRDefault="006F479E" w:rsidP="001C5EA9">
      <w:pPr>
        <w:spacing w:after="0" w:line="240" w:lineRule="auto"/>
        <w:rPr>
          <w:rFonts w:asciiTheme="minorHAnsi" w:hAnsiTheme="minorHAnsi" w:cstheme="minorHAnsi"/>
        </w:rPr>
      </w:pPr>
    </w:p>
    <w:p w14:paraId="0046D037" w14:textId="77777777" w:rsidR="00D113A8" w:rsidRPr="003A6458" w:rsidRDefault="00D113A8" w:rsidP="00D113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i/>
          <w:iCs/>
          <w:color w:val="ED0000"/>
          <w:sz w:val="20"/>
          <w:szCs w:val="20"/>
        </w:rPr>
        <w:t xml:space="preserve">Dokument </w:t>
      </w:r>
      <w:r w:rsidRPr="00457340">
        <w:rPr>
          <w:i/>
          <w:iCs/>
          <w:color w:val="ED0000"/>
          <w:sz w:val="20"/>
          <w:szCs w:val="20"/>
        </w:rPr>
        <w:t xml:space="preserve"> musi być opatrzon</w:t>
      </w:r>
      <w:r>
        <w:rPr>
          <w:i/>
          <w:iCs/>
          <w:color w:val="ED0000"/>
          <w:sz w:val="20"/>
          <w:szCs w:val="20"/>
        </w:rPr>
        <w:t>y</w:t>
      </w:r>
      <w:r w:rsidRPr="00457340">
        <w:rPr>
          <w:i/>
          <w:iCs/>
          <w:color w:val="ED0000"/>
          <w:sz w:val="20"/>
          <w:szCs w:val="20"/>
        </w:rPr>
        <w:t xml:space="preserve"> przez osobę lub osoby uprawnione do reprezentowania firmy kwalifikowanym podpisem elektronicznym</w:t>
      </w:r>
    </w:p>
    <w:p w14:paraId="5E5E45BF" w14:textId="77777777" w:rsidR="00D113A8" w:rsidRPr="00D35143" w:rsidRDefault="00D113A8" w:rsidP="001C5EA9">
      <w:pPr>
        <w:spacing w:after="0" w:line="240" w:lineRule="auto"/>
        <w:rPr>
          <w:rFonts w:asciiTheme="minorHAnsi" w:hAnsiTheme="minorHAnsi" w:cstheme="minorHAnsi"/>
        </w:rPr>
      </w:pPr>
    </w:p>
    <w:sectPr w:rsidR="00D113A8" w:rsidRPr="00D35143" w:rsidSect="00252D31">
      <w:headerReference w:type="default" r:id="rId8"/>
      <w:pgSz w:w="11906" w:h="16838"/>
      <w:pgMar w:top="82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3E378" w14:textId="77777777" w:rsidR="003F27A1" w:rsidRDefault="003F27A1" w:rsidP="00D96160">
      <w:pPr>
        <w:spacing w:after="0" w:line="240" w:lineRule="auto"/>
      </w:pPr>
      <w:r>
        <w:separator/>
      </w:r>
    </w:p>
  </w:endnote>
  <w:endnote w:type="continuationSeparator" w:id="0">
    <w:p w14:paraId="6CC28936" w14:textId="77777777" w:rsidR="003F27A1" w:rsidRDefault="003F27A1" w:rsidP="00D96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7BE1E" w14:textId="77777777" w:rsidR="003F27A1" w:rsidRDefault="003F27A1" w:rsidP="00D96160">
      <w:pPr>
        <w:spacing w:after="0" w:line="240" w:lineRule="auto"/>
      </w:pPr>
      <w:r>
        <w:separator/>
      </w:r>
    </w:p>
  </w:footnote>
  <w:footnote w:type="continuationSeparator" w:id="0">
    <w:p w14:paraId="2175F35F" w14:textId="77777777" w:rsidR="003F27A1" w:rsidRDefault="003F27A1" w:rsidP="00D96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8"/>
      <w:gridCol w:w="3371"/>
      <w:gridCol w:w="3739"/>
    </w:tblGrid>
    <w:tr w:rsidR="00E56940" w:rsidRPr="0004144C" w14:paraId="612D0005" w14:textId="77777777" w:rsidTr="00E56940">
      <w:trPr>
        <w:jc w:val="center"/>
      </w:trPr>
      <w:tc>
        <w:tcPr>
          <w:tcW w:w="1313" w:type="pct"/>
          <w:vAlign w:val="center"/>
        </w:tcPr>
        <w:p w14:paraId="4741BA69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7ABF8114" wp14:editId="1FC7CA0A">
                <wp:extent cx="1633760" cy="730250"/>
                <wp:effectExtent l="0" t="0" r="5080" b="0"/>
                <wp:docPr id="141624517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1121" cy="73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9" w:type="pct"/>
          <w:vAlign w:val="center"/>
        </w:tcPr>
        <w:p w14:paraId="3F99341F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4E9E9927" wp14:editId="35665DDC">
                <wp:extent cx="2235200" cy="850214"/>
                <wp:effectExtent l="0" t="0" r="0" b="7620"/>
                <wp:docPr id="179703656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9143" cy="8555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38" w:type="pct"/>
          <w:vAlign w:val="center"/>
        </w:tcPr>
        <w:p w14:paraId="73716B44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332BA1F5" wp14:editId="2BF0F019">
                <wp:extent cx="2489200" cy="843471"/>
                <wp:effectExtent l="0" t="0" r="6350" b="0"/>
                <wp:docPr id="1857910340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0570" cy="8473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66A473" w14:textId="3A185743" w:rsidR="00E56940" w:rsidRPr="0004144C" w:rsidRDefault="00E76E7A" w:rsidP="00E63903">
    <w:pPr>
      <w:pStyle w:val="Nagwek"/>
      <w:spacing w:before="240" w:after="240"/>
      <w:jc w:val="right"/>
      <w:rPr>
        <w:rFonts w:ascii="Times New Roman" w:hAnsi="Times New Roman" w:cs="Times New Roman"/>
      </w:rPr>
    </w:pPr>
    <w:r w:rsidRPr="00E76E7A">
      <w:rPr>
        <w:rFonts w:ascii="Times New Roman" w:hAnsi="Times New Roman" w:cs="Times New Roman"/>
        <w:sz w:val="20"/>
      </w:rPr>
      <w:t xml:space="preserve">Znak sprawy: </w:t>
    </w:r>
    <w:r w:rsidR="00252D31">
      <w:rPr>
        <w:rFonts w:ascii="Times New Roman" w:hAnsi="Times New Roman" w:cs="Times New Roman"/>
        <w:sz w:val="20"/>
      </w:rPr>
      <w:t>1-ZP-2026</w:t>
    </w:r>
  </w:p>
  <w:p w14:paraId="1F7A82D2" w14:textId="6492DAAF" w:rsidR="00057B47" w:rsidRPr="0004144C" w:rsidRDefault="00057B47" w:rsidP="001078AD">
    <w:pPr>
      <w:pStyle w:val="Nagwek"/>
      <w:jc w:val="right"/>
      <w:rPr>
        <w:rFonts w:ascii="Times New Roman" w:hAnsi="Times New Roman" w:cs="Times New Roman"/>
        <w:b/>
        <w:bCs/>
        <w:sz w:val="20"/>
        <w:szCs w:val="20"/>
      </w:rPr>
    </w:pPr>
    <w:r w:rsidRPr="0004144C">
      <w:rPr>
        <w:rFonts w:ascii="Times New Roman" w:hAnsi="Times New Roman" w:cs="Times New Roman"/>
        <w:b/>
        <w:bCs/>
        <w:sz w:val="20"/>
        <w:szCs w:val="20"/>
      </w:rPr>
      <w:t xml:space="preserve">Załącznik nr </w:t>
    </w:r>
    <w:r w:rsidR="00391B25">
      <w:rPr>
        <w:rFonts w:ascii="Times New Roman" w:hAnsi="Times New Roman" w:cs="Times New Roman"/>
        <w:b/>
        <w:bCs/>
        <w:sz w:val="20"/>
        <w:szCs w:val="20"/>
      </w:rPr>
      <w:t>1e</w:t>
    </w:r>
    <w:r w:rsidR="00DF53E1">
      <w:rPr>
        <w:rFonts w:ascii="Times New Roman" w:hAnsi="Times New Roman" w:cs="Times New Roman"/>
        <w:b/>
        <w:bCs/>
        <w:sz w:val="20"/>
        <w:szCs w:val="20"/>
      </w:rPr>
      <w:t xml:space="preserve"> </w:t>
    </w:r>
    <w:r w:rsidRPr="0004144C">
      <w:rPr>
        <w:rFonts w:ascii="Times New Roman" w:hAnsi="Times New Roman" w:cs="Times New Roman"/>
        <w:b/>
        <w:bCs/>
        <w:sz w:val="20"/>
        <w:szCs w:val="20"/>
      </w:rPr>
      <w:t>do SWZ</w:t>
    </w:r>
  </w:p>
  <w:p w14:paraId="39F987B5" w14:textId="62136CDF" w:rsidR="00057B47" w:rsidRPr="00326775" w:rsidRDefault="008E4135" w:rsidP="008E4135">
    <w:pPr>
      <w:pStyle w:val="Nagwek"/>
      <w:tabs>
        <w:tab w:val="center" w:pos="7002"/>
        <w:tab w:val="right" w:pos="14004"/>
      </w:tabs>
      <w:spacing w:after="240"/>
      <w:jc w:val="right"/>
      <w:rPr>
        <w:rFonts w:ascii="Times New Roman" w:hAnsi="Times New Roman" w:cs="Times New Roman"/>
        <w:sz w:val="20"/>
        <w:szCs w:val="20"/>
      </w:rPr>
    </w:pPr>
    <w:r w:rsidRPr="0004144C">
      <w:rPr>
        <w:rFonts w:ascii="Times New Roman" w:hAnsi="Times New Roman" w:cs="Times New Roman"/>
        <w:sz w:val="20"/>
        <w:szCs w:val="20"/>
      </w:rPr>
      <w:tab/>
    </w:r>
    <w:r w:rsidRPr="0004144C">
      <w:rPr>
        <w:rFonts w:ascii="Times New Roman" w:hAnsi="Times New Roman" w:cs="Times New Roman"/>
        <w:sz w:val="20"/>
        <w:szCs w:val="20"/>
      </w:rPr>
      <w:tab/>
    </w:r>
    <w:r w:rsidR="00057B47" w:rsidRPr="0004144C">
      <w:rPr>
        <w:rFonts w:ascii="Times New Roman" w:hAnsi="Times New Roman" w:cs="Times New Roman"/>
        <w:sz w:val="20"/>
        <w:szCs w:val="20"/>
      </w:rPr>
      <w:t xml:space="preserve">Szczegółowy opis przedmiotu </w:t>
    </w:r>
    <w:r w:rsidR="00C61F18" w:rsidRPr="0004144C">
      <w:rPr>
        <w:rFonts w:ascii="Times New Roman" w:hAnsi="Times New Roman" w:cs="Times New Roman"/>
        <w:sz w:val="20"/>
        <w:szCs w:val="20"/>
      </w:rPr>
      <w:t>zamówienia</w:t>
    </w:r>
    <w:r w:rsidR="00C61F18">
      <w:rPr>
        <w:rFonts w:ascii="Times New Roman" w:hAnsi="Times New Roman" w:cs="Times New Roman"/>
        <w:sz w:val="20"/>
        <w:szCs w:val="20"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1839"/>
    <w:multiLevelType w:val="hybridMultilevel"/>
    <w:tmpl w:val="CFA4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3C65"/>
    <w:multiLevelType w:val="hybridMultilevel"/>
    <w:tmpl w:val="55AC3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22402"/>
    <w:multiLevelType w:val="hybridMultilevel"/>
    <w:tmpl w:val="1B947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838D8"/>
    <w:multiLevelType w:val="hybridMultilevel"/>
    <w:tmpl w:val="F5BCCB9C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42522"/>
    <w:multiLevelType w:val="hybridMultilevel"/>
    <w:tmpl w:val="9FD2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33A0D"/>
    <w:multiLevelType w:val="multilevel"/>
    <w:tmpl w:val="9424CF7C"/>
    <w:styleLink w:val="komentarz"/>
    <w:lvl w:ilvl="0">
      <w:start w:val="1"/>
      <w:numFmt w:val="upperRoman"/>
      <w:lvlText w:val="%1. "/>
      <w:lvlJc w:val="left"/>
      <w:pPr>
        <w:tabs>
          <w:tab w:val="num" w:pos="851"/>
        </w:tabs>
        <w:ind w:left="851" w:hanging="851"/>
      </w:pPr>
      <w:rPr>
        <w:rFonts w:ascii="Garamond" w:hAnsi="Garamond" w:cs="Garamond"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85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3">
      <w:start w:val="1"/>
      <w:numFmt w:val="lowerRoman"/>
      <w:lvlText w:val="%4."/>
      <w:lvlJc w:val="left"/>
      <w:pPr>
        <w:tabs>
          <w:tab w:val="num" w:pos="1985"/>
        </w:tabs>
        <w:ind w:left="2268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552"/>
        </w:tabs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3119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F95217"/>
    <w:multiLevelType w:val="hybridMultilevel"/>
    <w:tmpl w:val="E20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57514"/>
    <w:multiLevelType w:val="multilevel"/>
    <w:tmpl w:val="BC4A0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7B0DF4"/>
    <w:multiLevelType w:val="hybridMultilevel"/>
    <w:tmpl w:val="FDD8D2E4"/>
    <w:lvl w:ilvl="0" w:tplc="CEF29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0090A"/>
    <w:multiLevelType w:val="hybridMultilevel"/>
    <w:tmpl w:val="07A0E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528CE"/>
    <w:multiLevelType w:val="hybridMultilevel"/>
    <w:tmpl w:val="54DAB322"/>
    <w:lvl w:ilvl="0" w:tplc="B90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A5AAE"/>
    <w:multiLevelType w:val="multilevel"/>
    <w:tmpl w:val="CA325EB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24B288D"/>
    <w:multiLevelType w:val="hybridMultilevel"/>
    <w:tmpl w:val="E22C55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334A1"/>
    <w:multiLevelType w:val="hybridMultilevel"/>
    <w:tmpl w:val="7AA8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73D2C"/>
    <w:multiLevelType w:val="hybridMultilevel"/>
    <w:tmpl w:val="1C80E514"/>
    <w:lvl w:ilvl="0" w:tplc="B90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5562"/>
    <w:multiLevelType w:val="hybridMultilevel"/>
    <w:tmpl w:val="80E2D126"/>
    <w:lvl w:ilvl="0" w:tplc="2326AA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B2B87"/>
    <w:multiLevelType w:val="hybridMultilevel"/>
    <w:tmpl w:val="3612B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95DDF"/>
    <w:multiLevelType w:val="hybridMultilevel"/>
    <w:tmpl w:val="E5F0C9D4"/>
    <w:lvl w:ilvl="0" w:tplc="B90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270E3"/>
    <w:multiLevelType w:val="hybridMultilevel"/>
    <w:tmpl w:val="86C0EF90"/>
    <w:lvl w:ilvl="0" w:tplc="33EAFC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D22CC7"/>
    <w:multiLevelType w:val="hybridMultilevel"/>
    <w:tmpl w:val="366E971C"/>
    <w:lvl w:ilvl="0" w:tplc="B90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722BC"/>
    <w:multiLevelType w:val="hybridMultilevel"/>
    <w:tmpl w:val="8B50E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64945"/>
    <w:multiLevelType w:val="hybridMultilevel"/>
    <w:tmpl w:val="A91E6296"/>
    <w:lvl w:ilvl="0" w:tplc="CEF293A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52360"/>
    <w:multiLevelType w:val="hybridMultilevel"/>
    <w:tmpl w:val="C4A45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E58C6"/>
    <w:multiLevelType w:val="hybridMultilevel"/>
    <w:tmpl w:val="D602B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D315F58"/>
    <w:multiLevelType w:val="hybridMultilevel"/>
    <w:tmpl w:val="F2949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E3C69"/>
    <w:multiLevelType w:val="hybridMultilevel"/>
    <w:tmpl w:val="ACFEF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01E5B"/>
    <w:multiLevelType w:val="hybridMultilevel"/>
    <w:tmpl w:val="9D684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732E1"/>
    <w:multiLevelType w:val="hybridMultilevel"/>
    <w:tmpl w:val="0F06C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D1134"/>
    <w:multiLevelType w:val="hybridMultilevel"/>
    <w:tmpl w:val="D3784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863BA9"/>
    <w:multiLevelType w:val="hybridMultilevel"/>
    <w:tmpl w:val="10CCE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5D1EB0"/>
    <w:multiLevelType w:val="hybridMultilevel"/>
    <w:tmpl w:val="DC94A9D4"/>
    <w:lvl w:ilvl="0" w:tplc="A0B6E4C0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6F2ADD"/>
    <w:multiLevelType w:val="multilevel"/>
    <w:tmpl w:val="9424CF7C"/>
    <w:numStyleLink w:val="komentarz"/>
  </w:abstractNum>
  <w:abstractNum w:abstractNumId="33" w15:restartNumberingAfterBreak="0">
    <w:nsid w:val="7287083D"/>
    <w:multiLevelType w:val="multilevel"/>
    <w:tmpl w:val="7E7267D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 w15:restartNumberingAfterBreak="0">
    <w:nsid w:val="72FA24AF"/>
    <w:multiLevelType w:val="hybridMultilevel"/>
    <w:tmpl w:val="37C83DA8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D60CF8"/>
    <w:multiLevelType w:val="hybridMultilevel"/>
    <w:tmpl w:val="56C40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468C3"/>
    <w:multiLevelType w:val="hybridMultilevel"/>
    <w:tmpl w:val="A718E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807062">
    <w:abstractNumId w:val="5"/>
  </w:num>
  <w:num w:numId="2" w16cid:durableId="1988824278">
    <w:abstractNumId w:val="24"/>
  </w:num>
  <w:num w:numId="3" w16cid:durableId="893270463">
    <w:abstractNumId w:val="11"/>
  </w:num>
  <w:num w:numId="4" w16cid:durableId="726031080">
    <w:abstractNumId w:val="18"/>
  </w:num>
  <w:num w:numId="5" w16cid:durableId="1080178866">
    <w:abstractNumId w:val="3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67"/>
          </w:tabs>
          <w:ind w:left="567" w:hanging="567"/>
        </w:pPr>
        <w:rPr>
          <w:rFonts w:ascii="Garamond" w:hAnsi="Garamond" w:cs="Garamond" w:hint="default"/>
          <w:b/>
          <w:bCs/>
          <w:i w:val="0"/>
          <w:iCs w:val="0"/>
          <w:sz w:val="24"/>
          <w:szCs w:val="24"/>
        </w:rPr>
      </w:lvl>
    </w:lvlOverride>
  </w:num>
  <w:num w:numId="6" w16cid:durableId="2089228845">
    <w:abstractNumId w:val="16"/>
  </w:num>
  <w:num w:numId="7" w16cid:durableId="1776290899">
    <w:abstractNumId w:val="15"/>
  </w:num>
  <w:num w:numId="8" w16cid:durableId="771097675">
    <w:abstractNumId w:val="2"/>
  </w:num>
  <w:num w:numId="9" w16cid:durableId="1216432625">
    <w:abstractNumId w:val="28"/>
  </w:num>
  <w:num w:numId="10" w16cid:durableId="2124416548">
    <w:abstractNumId w:val="23"/>
  </w:num>
  <w:num w:numId="11" w16cid:durableId="126365191">
    <w:abstractNumId w:val="26"/>
  </w:num>
  <w:num w:numId="12" w16cid:durableId="1274558255">
    <w:abstractNumId w:val="13"/>
  </w:num>
  <w:num w:numId="13" w16cid:durableId="1468471369">
    <w:abstractNumId w:val="36"/>
  </w:num>
  <w:num w:numId="14" w16cid:durableId="1381128209">
    <w:abstractNumId w:val="25"/>
  </w:num>
  <w:num w:numId="15" w16cid:durableId="2125298044">
    <w:abstractNumId w:val="0"/>
  </w:num>
  <w:num w:numId="16" w16cid:durableId="848982351">
    <w:abstractNumId w:val="27"/>
  </w:num>
  <w:num w:numId="17" w16cid:durableId="1664434823">
    <w:abstractNumId w:val="34"/>
  </w:num>
  <w:num w:numId="18" w16cid:durableId="1678382499">
    <w:abstractNumId w:val="31"/>
  </w:num>
  <w:num w:numId="19" w16cid:durableId="1036271989">
    <w:abstractNumId w:val="1"/>
  </w:num>
  <w:num w:numId="20" w16cid:durableId="1356230306">
    <w:abstractNumId w:val="33"/>
  </w:num>
  <w:num w:numId="21" w16cid:durableId="540630176">
    <w:abstractNumId w:val="3"/>
  </w:num>
  <w:num w:numId="22" w16cid:durableId="1392541141">
    <w:abstractNumId w:val="4"/>
  </w:num>
  <w:num w:numId="23" w16cid:durableId="481776341">
    <w:abstractNumId w:val="30"/>
  </w:num>
  <w:num w:numId="24" w16cid:durableId="388891338">
    <w:abstractNumId w:val="12"/>
  </w:num>
  <w:num w:numId="25" w16cid:durableId="1822892881">
    <w:abstractNumId w:val="22"/>
  </w:num>
  <w:num w:numId="26" w16cid:durableId="509569750">
    <w:abstractNumId w:val="35"/>
  </w:num>
  <w:num w:numId="27" w16cid:durableId="1189098311">
    <w:abstractNumId w:val="29"/>
  </w:num>
  <w:num w:numId="28" w16cid:durableId="1724672266">
    <w:abstractNumId w:val="20"/>
  </w:num>
  <w:num w:numId="29" w16cid:durableId="779179951">
    <w:abstractNumId w:val="17"/>
  </w:num>
  <w:num w:numId="30" w16cid:durableId="927806034">
    <w:abstractNumId w:val="10"/>
  </w:num>
  <w:num w:numId="31" w16cid:durableId="370036638">
    <w:abstractNumId w:val="19"/>
  </w:num>
  <w:num w:numId="32" w16cid:durableId="1129013438">
    <w:abstractNumId w:val="14"/>
  </w:num>
  <w:num w:numId="33" w16cid:durableId="750272566">
    <w:abstractNumId w:val="9"/>
  </w:num>
  <w:num w:numId="34" w16cid:durableId="1591617840">
    <w:abstractNumId w:val="7"/>
  </w:num>
  <w:num w:numId="35" w16cid:durableId="2036340991">
    <w:abstractNumId w:val="6"/>
  </w:num>
  <w:num w:numId="36" w16cid:durableId="1119179870">
    <w:abstractNumId w:val="21"/>
  </w:num>
  <w:num w:numId="37" w16cid:durableId="6851355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42B"/>
    <w:rsid w:val="000259EE"/>
    <w:rsid w:val="0004144C"/>
    <w:rsid w:val="000502AA"/>
    <w:rsid w:val="0005794D"/>
    <w:rsid w:val="00057B47"/>
    <w:rsid w:val="0008499F"/>
    <w:rsid w:val="00086519"/>
    <w:rsid w:val="000B17F1"/>
    <w:rsid w:val="000C0C2F"/>
    <w:rsid w:val="000E7D24"/>
    <w:rsid w:val="000F500C"/>
    <w:rsid w:val="000F663D"/>
    <w:rsid w:val="00100B9C"/>
    <w:rsid w:val="001078AD"/>
    <w:rsid w:val="0011607F"/>
    <w:rsid w:val="00120DF2"/>
    <w:rsid w:val="001210DE"/>
    <w:rsid w:val="00155616"/>
    <w:rsid w:val="00162B80"/>
    <w:rsid w:val="00167354"/>
    <w:rsid w:val="00195171"/>
    <w:rsid w:val="001B4D7F"/>
    <w:rsid w:val="001C5EA9"/>
    <w:rsid w:val="001D256B"/>
    <w:rsid w:val="001D342E"/>
    <w:rsid w:val="001D6054"/>
    <w:rsid w:val="001D721D"/>
    <w:rsid w:val="001E012C"/>
    <w:rsid w:val="001E2070"/>
    <w:rsid w:val="001F44C9"/>
    <w:rsid w:val="001F53A2"/>
    <w:rsid w:val="00220755"/>
    <w:rsid w:val="00221786"/>
    <w:rsid w:val="00223BC3"/>
    <w:rsid w:val="00224D97"/>
    <w:rsid w:val="0022743B"/>
    <w:rsid w:val="00252D31"/>
    <w:rsid w:val="00252D6B"/>
    <w:rsid w:val="00262AE3"/>
    <w:rsid w:val="0029214A"/>
    <w:rsid w:val="002A16AF"/>
    <w:rsid w:val="002A2CBE"/>
    <w:rsid w:val="002A4FBB"/>
    <w:rsid w:val="002C1F5D"/>
    <w:rsid w:val="002D4711"/>
    <w:rsid w:val="002E412C"/>
    <w:rsid w:val="002F14E4"/>
    <w:rsid w:val="002F2D70"/>
    <w:rsid w:val="002F30FC"/>
    <w:rsid w:val="002F75E0"/>
    <w:rsid w:val="00314BE4"/>
    <w:rsid w:val="00326775"/>
    <w:rsid w:val="003515CB"/>
    <w:rsid w:val="00362EF5"/>
    <w:rsid w:val="00363CE0"/>
    <w:rsid w:val="0037156A"/>
    <w:rsid w:val="0038055F"/>
    <w:rsid w:val="00384A0F"/>
    <w:rsid w:val="00391B25"/>
    <w:rsid w:val="00395684"/>
    <w:rsid w:val="00396727"/>
    <w:rsid w:val="003F27A1"/>
    <w:rsid w:val="00423300"/>
    <w:rsid w:val="0042486E"/>
    <w:rsid w:val="0044262B"/>
    <w:rsid w:val="00454A71"/>
    <w:rsid w:val="00457A99"/>
    <w:rsid w:val="00460F1F"/>
    <w:rsid w:val="00463CF6"/>
    <w:rsid w:val="004673A0"/>
    <w:rsid w:val="00472095"/>
    <w:rsid w:val="0048011C"/>
    <w:rsid w:val="00491C33"/>
    <w:rsid w:val="0049218B"/>
    <w:rsid w:val="004A20EC"/>
    <w:rsid w:val="004E7687"/>
    <w:rsid w:val="004F1E40"/>
    <w:rsid w:val="00503303"/>
    <w:rsid w:val="00511D05"/>
    <w:rsid w:val="00534A20"/>
    <w:rsid w:val="005474C1"/>
    <w:rsid w:val="00556671"/>
    <w:rsid w:val="005B23E7"/>
    <w:rsid w:val="005C124D"/>
    <w:rsid w:val="005E397C"/>
    <w:rsid w:val="005F799A"/>
    <w:rsid w:val="0060455E"/>
    <w:rsid w:val="00606B52"/>
    <w:rsid w:val="00607483"/>
    <w:rsid w:val="00610AED"/>
    <w:rsid w:val="00615FAE"/>
    <w:rsid w:val="0062773D"/>
    <w:rsid w:val="00635A1F"/>
    <w:rsid w:val="00636BB1"/>
    <w:rsid w:val="006461B8"/>
    <w:rsid w:val="00672D23"/>
    <w:rsid w:val="0067316C"/>
    <w:rsid w:val="00681983"/>
    <w:rsid w:val="006A2BBC"/>
    <w:rsid w:val="006A5640"/>
    <w:rsid w:val="006B2186"/>
    <w:rsid w:val="006C2F35"/>
    <w:rsid w:val="006C5104"/>
    <w:rsid w:val="006F479E"/>
    <w:rsid w:val="00715152"/>
    <w:rsid w:val="00731B50"/>
    <w:rsid w:val="00740BD5"/>
    <w:rsid w:val="00743523"/>
    <w:rsid w:val="0074714A"/>
    <w:rsid w:val="00757047"/>
    <w:rsid w:val="00773A15"/>
    <w:rsid w:val="00775CB0"/>
    <w:rsid w:val="00776A2D"/>
    <w:rsid w:val="00781C83"/>
    <w:rsid w:val="007A7E20"/>
    <w:rsid w:val="007B668A"/>
    <w:rsid w:val="007B7793"/>
    <w:rsid w:val="007C0BC9"/>
    <w:rsid w:val="007C1E98"/>
    <w:rsid w:val="007D0A97"/>
    <w:rsid w:val="007E3F8A"/>
    <w:rsid w:val="007E7F9B"/>
    <w:rsid w:val="007F0D79"/>
    <w:rsid w:val="0083610E"/>
    <w:rsid w:val="0084534C"/>
    <w:rsid w:val="00871E4B"/>
    <w:rsid w:val="00876B6F"/>
    <w:rsid w:val="0088562A"/>
    <w:rsid w:val="00885FCF"/>
    <w:rsid w:val="0088640E"/>
    <w:rsid w:val="00891CB0"/>
    <w:rsid w:val="008B45D9"/>
    <w:rsid w:val="008C2DAB"/>
    <w:rsid w:val="008C791A"/>
    <w:rsid w:val="008E0DF6"/>
    <w:rsid w:val="008E4135"/>
    <w:rsid w:val="008F7254"/>
    <w:rsid w:val="00912E7A"/>
    <w:rsid w:val="009158AD"/>
    <w:rsid w:val="00927070"/>
    <w:rsid w:val="009301CF"/>
    <w:rsid w:val="00946BE5"/>
    <w:rsid w:val="00956883"/>
    <w:rsid w:val="00956D17"/>
    <w:rsid w:val="00965AF6"/>
    <w:rsid w:val="00967427"/>
    <w:rsid w:val="009805C9"/>
    <w:rsid w:val="00993CCA"/>
    <w:rsid w:val="009A122B"/>
    <w:rsid w:val="009A6984"/>
    <w:rsid w:val="009B75A1"/>
    <w:rsid w:val="009D71A0"/>
    <w:rsid w:val="009D7A85"/>
    <w:rsid w:val="009E22A4"/>
    <w:rsid w:val="009E5248"/>
    <w:rsid w:val="00A219F2"/>
    <w:rsid w:val="00A54649"/>
    <w:rsid w:val="00A600D4"/>
    <w:rsid w:val="00A60760"/>
    <w:rsid w:val="00A97178"/>
    <w:rsid w:val="00AB37ED"/>
    <w:rsid w:val="00AB57C6"/>
    <w:rsid w:val="00AC555C"/>
    <w:rsid w:val="00AD1B49"/>
    <w:rsid w:val="00AD38EB"/>
    <w:rsid w:val="00AE04A1"/>
    <w:rsid w:val="00B0565C"/>
    <w:rsid w:val="00B10787"/>
    <w:rsid w:val="00B25DF5"/>
    <w:rsid w:val="00B520B3"/>
    <w:rsid w:val="00B61548"/>
    <w:rsid w:val="00B96425"/>
    <w:rsid w:val="00BA342B"/>
    <w:rsid w:val="00BA487A"/>
    <w:rsid w:val="00BB7AC1"/>
    <w:rsid w:val="00BE0CDB"/>
    <w:rsid w:val="00C32BF0"/>
    <w:rsid w:val="00C55334"/>
    <w:rsid w:val="00C61F18"/>
    <w:rsid w:val="00C62D49"/>
    <w:rsid w:val="00C72ACA"/>
    <w:rsid w:val="00C840D6"/>
    <w:rsid w:val="00C84EC7"/>
    <w:rsid w:val="00C9268E"/>
    <w:rsid w:val="00C952FE"/>
    <w:rsid w:val="00C96A2E"/>
    <w:rsid w:val="00CC23AE"/>
    <w:rsid w:val="00CD3AE4"/>
    <w:rsid w:val="00CF3AC9"/>
    <w:rsid w:val="00D02378"/>
    <w:rsid w:val="00D113A8"/>
    <w:rsid w:val="00D11CB0"/>
    <w:rsid w:val="00D15B06"/>
    <w:rsid w:val="00D220C5"/>
    <w:rsid w:val="00D35143"/>
    <w:rsid w:val="00D440D1"/>
    <w:rsid w:val="00D55A65"/>
    <w:rsid w:val="00D622E9"/>
    <w:rsid w:val="00D63A9E"/>
    <w:rsid w:val="00D736FC"/>
    <w:rsid w:val="00D7715C"/>
    <w:rsid w:val="00D84983"/>
    <w:rsid w:val="00D85AAA"/>
    <w:rsid w:val="00D951D6"/>
    <w:rsid w:val="00D96160"/>
    <w:rsid w:val="00D9683C"/>
    <w:rsid w:val="00DB4FEF"/>
    <w:rsid w:val="00DC2530"/>
    <w:rsid w:val="00DC6A5B"/>
    <w:rsid w:val="00DD6842"/>
    <w:rsid w:val="00DE2CFE"/>
    <w:rsid w:val="00DE61DA"/>
    <w:rsid w:val="00DF53E1"/>
    <w:rsid w:val="00DF64E1"/>
    <w:rsid w:val="00E07ADB"/>
    <w:rsid w:val="00E15ED3"/>
    <w:rsid w:val="00E17738"/>
    <w:rsid w:val="00E26639"/>
    <w:rsid w:val="00E32315"/>
    <w:rsid w:val="00E34DF8"/>
    <w:rsid w:val="00E363CA"/>
    <w:rsid w:val="00E56940"/>
    <w:rsid w:val="00E63903"/>
    <w:rsid w:val="00E67EE3"/>
    <w:rsid w:val="00E73437"/>
    <w:rsid w:val="00E76E7A"/>
    <w:rsid w:val="00E916C3"/>
    <w:rsid w:val="00EC490E"/>
    <w:rsid w:val="00EC4AED"/>
    <w:rsid w:val="00ED1002"/>
    <w:rsid w:val="00ED2B84"/>
    <w:rsid w:val="00EE27F3"/>
    <w:rsid w:val="00EF0A18"/>
    <w:rsid w:val="00EF418F"/>
    <w:rsid w:val="00EF460F"/>
    <w:rsid w:val="00EF563E"/>
    <w:rsid w:val="00EF57C5"/>
    <w:rsid w:val="00F05D1F"/>
    <w:rsid w:val="00F067A9"/>
    <w:rsid w:val="00F212F3"/>
    <w:rsid w:val="00F25518"/>
    <w:rsid w:val="00F41BB0"/>
    <w:rsid w:val="00F87D41"/>
    <w:rsid w:val="00FA61EF"/>
    <w:rsid w:val="00FA7899"/>
    <w:rsid w:val="00FB00EA"/>
    <w:rsid w:val="00FD2341"/>
    <w:rsid w:val="00FD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F59DF"/>
  <w15:docId w15:val="{53962F1B-11D7-4BB4-8582-A50C32D3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8EB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4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D1002"/>
    <w:pPr>
      <w:widowControl w:val="0"/>
      <w:shd w:val="clear" w:color="auto" w:fill="FFFFFF"/>
      <w:spacing w:before="120" w:after="0" w:line="240" w:lineRule="atLeast"/>
      <w:ind w:hanging="160"/>
    </w:pPr>
    <w:rPr>
      <w:rFonts w:ascii="Arial" w:hAnsi="Arial" w:cs="Arial"/>
      <w:sz w:val="17"/>
      <w:szCs w:val="17"/>
    </w:rPr>
  </w:style>
  <w:style w:type="character" w:customStyle="1" w:styleId="TeksttreciPogrubienie">
    <w:name w:val="Tekst treści + Pogrubienie"/>
    <w:basedOn w:val="Teksttreci"/>
    <w:uiPriority w:val="99"/>
    <w:rsid w:val="00ED1002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Nagwek52">
    <w:name w:val="Nagłówek #5 (2)_"/>
    <w:basedOn w:val="Domylnaczcionkaakapitu"/>
    <w:link w:val="Nagwek52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ED1002"/>
    <w:pPr>
      <w:widowControl w:val="0"/>
      <w:shd w:val="clear" w:color="auto" w:fill="FFFFFF"/>
      <w:spacing w:before="60" w:after="60" w:line="240" w:lineRule="atLeast"/>
      <w:ind w:hanging="160"/>
      <w:jc w:val="both"/>
      <w:outlineLvl w:val="4"/>
    </w:pPr>
    <w:rPr>
      <w:rFonts w:ascii="Arial" w:hAnsi="Arial" w:cs="Arial"/>
      <w:sz w:val="17"/>
      <w:szCs w:val="17"/>
    </w:rPr>
  </w:style>
  <w:style w:type="paragraph" w:styleId="Bezodstpw">
    <w:name w:val="No Spacing"/>
    <w:uiPriority w:val="99"/>
    <w:qFormat/>
    <w:rsid w:val="006B2186"/>
    <w:rPr>
      <w:rFonts w:cs="Calibri"/>
      <w:lang w:eastAsia="en-US"/>
    </w:rPr>
  </w:style>
  <w:style w:type="paragraph" w:styleId="Akapitzlist">
    <w:name w:val="List Paragraph"/>
    <w:aliases w:val="normalny tekst,Akapit z listą1"/>
    <w:basedOn w:val="Normalny"/>
    <w:link w:val="AkapitzlistZnak"/>
    <w:uiPriority w:val="34"/>
    <w:qFormat/>
    <w:rsid w:val="00D7715C"/>
    <w:pPr>
      <w:spacing w:after="0" w:line="240" w:lineRule="auto"/>
      <w:ind w:left="720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1 Znak"/>
    <w:link w:val="Akapitzlist"/>
    <w:uiPriority w:val="34"/>
    <w:qFormat/>
    <w:locked/>
    <w:rsid w:val="00D7715C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96160"/>
  </w:style>
  <w:style w:type="paragraph" w:styleId="Stopka">
    <w:name w:val="footer"/>
    <w:basedOn w:val="Normalny"/>
    <w:link w:val="Stopka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96160"/>
  </w:style>
  <w:style w:type="paragraph" w:customStyle="1" w:styleId="Standard">
    <w:name w:val="Standard"/>
    <w:uiPriority w:val="99"/>
    <w:rsid w:val="00221786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zh-CN"/>
    </w:rPr>
  </w:style>
  <w:style w:type="numbering" w:customStyle="1" w:styleId="komentarz">
    <w:name w:val="komentarz"/>
    <w:rsid w:val="00D3321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63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2DD02-CDF9-4432-8A65-2B6DC5F82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¬¬¬Załącznik nr 1 do SWZ</vt:lpstr>
    </vt:vector>
  </TitlesOfParts>
  <Company>WORD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¬¬¬Załącznik nr 1 do SWZ</dc:title>
  <dc:subject/>
  <dc:creator>Andrzewj Łukaszewicz</dc:creator>
  <cp:keywords/>
  <dc:description/>
  <cp:lastModifiedBy>Andrzej Łukaszewicz</cp:lastModifiedBy>
  <cp:revision>10</cp:revision>
  <cp:lastPrinted>2025-09-10T07:10:00Z</cp:lastPrinted>
  <dcterms:created xsi:type="dcterms:W3CDTF">2025-12-19T21:40:00Z</dcterms:created>
  <dcterms:modified xsi:type="dcterms:W3CDTF">2026-02-16T18:57:00Z</dcterms:modified>
</cp:coreProperties>
</file>